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A5" w:rsidRDefault="001173A5">
      <w:r>
        <w:t>Наша компания занимается производством столешниц, подоконников, откосов из массива  Лиственницы, Ясеня, Дуба.</w:t>
      </w:r>
    </w:p>
    <w:p w:rsidR="001173A5" w:rsidRDefault="001173A5">
      <w:r>
        <w:t xml:space="preserve">Для качественного производства изделия мы используем идеально сухой </w:t>
      </w:r>
      <w:proofErr w:type="gramStart"/>
      <w:r>
        <w:t>мебельный</w:t>
      </w:r>
      <w:proofErr w:type="gramEnd"/>
      <w:r>
        <w:t xml:space="preserve"> склеенный из ламелей 25-40мм.</w:t>
      </w:r>
    </w:p>
    <w:p w:rsidR="008A35D3" w:rsidRDefault="001173A5">
      <w:r>
        <w:t>Щит бывает</w:t>
      </w:r>
      <w:r w:rsidRPr="001173A5">
        <w:t>:</w:t>
      </w:r>
      <w:r>
        <w:t xml:space="preserve"> </w:t>
      </w:r>
      <w:r w:rsidRPr="001173A5">
        <w:t xml:space="preserve"> </w:t>
      </w:r>
      <w:proofErr w:type="spellStart"/>
      <w:proofErr w:type="gramStart"/>
      <w:r>
        <w:t>Столярный-это</w:t>
      </w:r>
      <w:proofErr w:type="spellEnd"/>
      <w:proofErr w:type="gramEnd"/>
      <w:r w:rsidRPr="001173A5">
        <w:t xml:space="preserve"> </w:t>
      </w:r>
      <w:r>
        <w:t>когда ламель сращивается по длине и соответственно склеивается между собой, при этом лицевая сторона выглядит как штучный паркет</w:t>
      </w:r>
      <w:r w:rsidR="008A35D3">
        <w:t xml:space="preserve">. </w:t>
      </w:r>
      <w:proofErr w:type="gramStart"/>
      <w:r w:rsidR="008A35D3">
        <w:t>При</w:t>
      </w:r>
      <w:proofErr w:type="gramEnd"/>
      <w:r w:rsidR="008A35D3">
        <w:t xml:space="preserve"> тонировки  такого щита полупрозрачными составами,  получается не однородный цвет, а пестрый. Так же ламели используются </w:t>
      </w:r>
      <w:proofErr w:type="spellStart"/>
      <w:r w:rsidR="008A35D3">
        <w:t>тангециального</w:t>
      </w:r>
      <w:proofErr w:type="spellEnd"/>
      <w:r w:rsidR="008A35D3">
        <w:t xml:space="preserve">  и радиального распила. Но геометрия такого изделия идеальна. Если Вы рассматриваете столешницу или подоконник больших размеров, то стоит обратить внимание именно на этот материал.</w:t>
      </w:r>
    </w:p>
    <w:p w:rsidR="0036395F" w:rsidRDefault="008A35D3">
      <w:proofErr w:type="spellStart"/>
      <w:r>
        <w:t>Цельноламельный</w:t>
      </w:r>
      <w:proofErr w:type="spellEnd"/>
      <w:r>
        <w:t xml:space="preserve"> – это </w:t>
      </w:r>
      <w:proofErr w:type="gramStart"/>
      <w:r>
        <w:t>щит</w:t>
      </w:r>
      <w:proofErr w:type="gramEnd"/>
      <w:r>
        <w:t xml:space="preserve"> который делается из ламелей 25-40мм цельных по длине. Склеив их между </w:t>
      </w:r>
      <w:proofErr w:type="gramStart"/>
      <w:r>
        <w:t>собой</w:t>
      </w:r>
      <w:proofErr w:type="gramEnd"/>
      <w:r>
        <w:t xml:space="preserve"> мы получаем щит который более однородный по структуре и цвету. Зачастую такой щит делается в одном распиле радиальном или </w:t>
      </w:r>
      <w:proofErr w:type="spellStart"/>
      <w:r>
        <w:t>тангециальном</w:t>
      </w:r>
      <w:proofErr w:type="spellEnd"/>
      <w:r>
        <w:t>.</w:t>
      </w:r>
      <w:r w:rsidR="0036395F">
        <w:t xml:space="preserve"> </w:t>
      </w:r>
      <w:proofErr w:type="spellStart"/>
      <w:r w:rsidR="0036395F">
        <w:t>Затонировав</w:t>
      </w:r>
      <w:proofErr w:type="spellEnd"/>
      <w:r w:rsidR="0036395F">
        <w:t xml:space="preserve">  такой щит полупрозрачным составом, получается более однородный цвет и в целом выглядит как цельная доска.</w:t>
      </w:r>
    </w:p>
    <w:p w:rsidR="001173A5" w:rsidRDefault="0036395F">
      <w:r>
        <w:t>Для  видимого увеличения толщины</w:t>
      </w:r>
      <w:proofErr w:type="gramStart"/>
      <w:r w:rsidR="008A35D3">
        <w:t xml:space="preserve"> </w:t>
      </w:r>
      <w:r>
        <w:t>,</w:t>
      </w:r>
      <w:proofErr w:type="gramEnd"/>
      <w:r>
        <w:t>приклеивается бортик по лицевой</w:t>
      </w:r>
      <w:r w:rsidR="00BC69B0">
        <w:t xml:space="preserve"> стороне </w:t>
      </w:r>
      <w:r>
        <w:t xml:space="preserve"> или по периметру </w:t>
      </w:r>
      <w:r w:rsidR="00BC69B0">
        <w:t>всего изделия.</w:t>
      </w:r>
    </w:p>
    <w:p w:rsidR="00BC69B0" w:rsidRDefault="00BC69B0">
      <w:r>
        <w:t>Для расчета стоимости вашей столешницы или подоконника, Вам надо</w:t>
      </w:r>
      <w:proofErr w:type="gramStart"/>
      <w:r>
        <w:t xml:space="preserve"> </w:t>
      </w:r>
      <w:r w:rsidRPr="00BC69B0">
        <w:t>:</w:t>
      </w:r>
      <w:proofErr w:type="gramEnd"/>
    </w:p>
    <w:p w:rsidR="00BC69B0" w:rsidRDefault="00BC69B0" w:rsidP="00BC69B0">
      <w:pPr>
        <w:pStyle w:val="a3"/>
        <w:numPr>
          <w:ilvl w:val="0"/>
          <w:numId w:val="2"/>
        </w:numPr>
      </w:pPr>
      <w:r>
        <w:t xml:space="preserve">Выбрать  древесину и сам щит (столярный или </w:t>
      </w:r>
      <w:proofErr w:type="spellStart"/>
      <w:r>
        <w:t>цельноламельный</w:t>
      </w:r>
      <w:proofErr w:type="spellEnd"/>
      <w:r>
        <w:t>)</w:t>
      </w:r>
    </w:p>
    <w:p w:rsidR="00BC69B0" w:rsidRDefault="00BC69B0" w:rsidP="00BC69B0">
      <w:pPr>
        <w:pStyle w:val="a3"/>
        <w:numPr>
          <w:ilvl w:val="0"/>
          <w:numId w:val="2"/>
        </w:numPr>
      </w:pPr>
      <w:r>
        <w:t>Модель</w:t>
      </w:r>
    </w:p>
    <w:p w:rsidR="00BC69B0" w:rsidRDefault="00BC69B0" w:rsidP="00BC69B0">
      <w:pPr>
        <w:pStyle w:val="a3"/>
        <w:numPr>
          <w:ilvl w:val="0"/>
          <w:numId w:val="2"/>
        </w:numPr>
      </w:pPr>
      <w:r>
        <w:t>Вариант покраски</w:t>
      </w:r>
    </w:p>
    <w:p w:rsidR="00BC69B0" w:rsidRDefault="00BC69B0" w:rsidP="00BC69B0">
      <w:pPr>
        <w:ind w:left="360"/>
      </w:pPr>
      <w:r>
        <w:t xml:space="preserve">Надо длину умножить на ширину и умножить на стоимость  1 м/2. Вы узнаете стоимость именно вашего подоконника или столешницы. </w:t>
      </w:r>
    </w:p>
    <w:p w:rsidR="00BC69B0" w:rsidRDefault="002077A3" w:rsidP="00BC69B0">
      <w:pPr>
        <w:ind w:left="360"/>
      </w:pPr>
      <w:r>
        <w:t xml:space="preserve">                 </w:t>
      </w:r>
      <w:r w:rsidR="00BC69B0">
        <w:t>Или просто позвонить и менеджер рассчитает и посоветует материал и варианты покраски.</w:t>
      </w:r>
    </w:p>
    <w:p w:rsidR="002077A3" w:rsidRDefault="00C57C1A" w:rsidP="00BC69B0">
      <w:pPr>
        <w:ind w:left="360"/>
      </w:pPr>
      <w:r>
        <w:t xml:space="preserve">       </w:t>
      </w:r>
      <w:r w:rsidR="002077A3">
        <w:t xml:space="preserve">Модель №1СТ  - </w:t>
      </w:r>
      <w:r>
        <w:t xml:space="preserve">столярный щит </w:t>
      </w:r>
      <w:r w:rsidR="002077A3">
        <w:t>толщиной 40мм со снятой радиальной фаской с лицевой стороны или по всему периметру</w:t>
      </w:r>
      <w:r>
        <w:t xml:space="preserve">. </w:t>
      </w:r>
      <w:proofErr w:type="gramStart"/>
      <w:r>
        <w:t>Окрашенный в цвет и покрыт финишным защитным слоем.</w:t>
      </w:r>
      <w:proofErr w:type="gramEnd"/>
    </w:p>
    <w:p w:rsidR="00C57C1A" w:rsidRDefault="00C57C1A" w:rsidP="00C57C1A">
      <w:pPr>
        <w:ind w:left="360"/>
      </w:pPr>
      <w:r>
        <w:t xml:space="preserve">       Модель № 1ЦЛ – </w:t>
      </w:r>
      <w:proofErr w:type="spellStart"/>
      <w:r>
        <w:t>цельноламельный</w:t>
      </w:r>
      <w:proofErr w:type="spellEnd"/>
      <w:r>
        <w:t xml:space="preserve">  щит толщиной 40мм со снятой радиальной фаской с лицевой стороны или по всему периметру. </w:t>
      </w:r>
      <w:proofErr w:type="gramStart"/>
      <w:r>
        <w:t>Окрашенный в цвет и покрыт финишным защитным слоем.</w:t>
      </w:r>
      <w:proofErr w:type="gramEnd"/>
    </w:p>
    <w:p w:rsidR="00C57C1A" w:rsidRDefault="00C57C1A" w:rsidP="00BC69B0">
      <w:pPr>
        <w:ind w:left="360"/>
      </w:pPr>
      <w:r>
        <w:t xml:space="preserve">       Модель №2С</w:t>
      </w:r>
      <w:proofErr w:type="gramStart"/>
      <w:r>
        <w:t>Т-</w:t>
      </w:r>
      <w:proofErr w:type="gramEnd"/>
      <w:r>
        <w:t xml:space="preserve"> столярный щит толщиной 40мм с приклеенным бортиком 20мм по одной стороне изделия ,внешне выглядит как будто толщина 60мм, со снятой радиальной фаской. </w:t>
      </w:r>
      <w:proofErr w:type="gramStart"/>
      <w:r>
        <w:t>Окрашенный в цвет и покрыт финишным защитным слоем.</w:t>
      </w:r>
      <w:proofErr w:type="gramEnd"/>
    </w:p>
    <w:p w:rsidR="00C57C1A" w:rsidRDefault="00C57C1A" w:rsidP="00C57C1A">
      <w:pPr>
        <w:ind w:left="360"/>
      </w:pPr>
      <w:r>
        <w:t xml:space="preserve">  </w:t>
      </w:r>
      <w:r w:rsidR="00AC4F2B">
        <w:t xml:space="preserve">    </w:t>
      </w:r>
      <w:r>
        <w:t xml:space="preserve"> Модель №2ЦЛ</w:t>
      </w:r>
      <w:r w:rsidR="002F6108">
        <w:t xml:space="preserve"> </w:t>
      </w:r>
      <w:r>
        <w:t xml:space="preserve">- </w:t>
      </w:r>
      <w:proofErr w:type="spellStart"/>
      <w:r>
        <w:t>цельноламельный</w:t>
      </w:r>
      <w:proofErr w:type="spellEnd"/>
      <w:r>
        <w:t xml:space="preserve"> щит толщиной 40мм с приклеенным бортиком 20мм по одной стороне изделия</w:t>
      </w:r>
      <w:r w:rsidR="00AC4F2B">
        <w:t>,</w:t>
      </w:r>
      <w:r>
        <w:t xml:space="preserve"> внешне выглядит как будто толщина 60мм, со снятой радиальной фаской. </w:t>
      </w:r>
      <w:proofErr w:type="gramStart"/>
      <w:r>
        <w:t>Окрашенный в цвет и покрыт финишным защитным слоем.</w:t>
      </w:r>
      <w:proofErr w:type="gramEnd"/>
    </w:p>
    <w:p w:rsidR="00AC4F2B" w:rsidRDefault="00AC4F2B" w:rsidP="00AC4F2B">
      <w:pPr>
        <w:ind w:left="360"/>
      </w:pPr>
      <w:r>
        <w:t xml:space="preserve">       Модель №3СТ – столярный щит толщиной 40мм с приклеенным бортиком 20мм по всем сторонам  изделия, внешне выглядит как будто толщина 60мм, со снятой радиальной фаской. </w:t>
      </w:r>
      <w:proofErr w:type="gramStart"/>
      <w:r>
        <w:t>Окрашенный в цвет и покрыт финишным защитным слоем.</w:t>
      </w:r>
      <w:proofErr w:type="gramEnd"/>
    </w:p>
    <w:p w:rsidR="00AC4F2B" w:rsidRDefault="00AC4F2B" w:rsidP="00AC4F2B">
      <w:pPr>
        <w:ind w:left="360"/>
      </w:pPr>
      <w:r>
        <w:t xml:space="preserve">      Модель №3Ц</w:t>
      </w:r>
      <w:proofErr w:type="gramStart"/>
      <w:r>
        <w:t>Л-</w:t>
      </w:r>
      <w:proofErr w:type="gramEnd"/>
      <w:r>
        <w:t xml:space="preserve"> </w:t>
      </w:r>
      <w:proofErr w:type="spellStart"/>
      <w:r>
        <w:t>цельноламельный</w:t>
      </w:r>
      <w:proofErr w:type="spellEnd"/>
      <w:r>
        <w:t xml:space="preserve"> щит толщиной 40мм с приклеенным бортиком 20мм по всем сторонам  изделия, внешне выглядит как будто толщина 60мм, со снятой радиальной фаской.  </w:t>
      </w:r>
      <w:proofErr w:type="gramStart"/>
      <w:r>
        <w:t>Окрашенный в цвет и покрыт финишным защитным слоем.</w:t>
      </w:r>
      <w:proofErr w:type="gramEnd"/>
    </w:p>
    <w:p w:rsidR="00851FB9" w:rsidRDefault="00851FB9" w:rsidP="00851FB9">
      <w:pPr>
        <w:ind w:left="360"/>
      </w:pPr>
      <w:r>
        <w:t xml:space="preserve">        Модель №4С</w:t>
      </w:r>
      <w:proofErr w:type="gramStart"/>
      <w:r>
        <w:t>Т-</w:t>
      </w:r>
      <w:proofErr w:type="gramEnd"/>
      <w:r>
        <w:t xml:space="preserve"> столярный щит толщиной 40мм с приклеенным бортиком 40мм по одной стороне изделия ,внешне выглядит как будто толщина 80мм, со снятой радиальной фаской. </w:t>
      </w:r>
      <w:proofErr w:type="gramStart"/>
      <w:r>
        <w:t>Окрашенный в цвет и покрыт финишным защитным слоем.</w:t>
      </w:r>
      <w:proofErr w:type="gramEnd"/>
    </w:p>
    <w:p w:rsidR="00851FB9" w:rsidRDefault="00851FB9" w:rsidP="00851FB9">
      <w:pPr>
        <w:ind w:left="360"/>
      </w:pPr>
      <w:r>
        <w:t xml:space="preserve">       Модель №4Ц</w:t>
      </w:r>
      <w:proofErr w:type="gramStart"/>
      <w:r>
        <w:t>Л-</w:t>
      </w:r>
      <w:proofErr w:type="gramEnd"/>
      <w:r>
        <w:t xml:space="preserve"> столярный щит толщиной 40мм с приклеенным бортиком 40мм по одной стороне изделия ,внешне выглядит как будто толщина 80мм, со снятой радиальной фаской. </w:t>
      </w:r>
      <w:proofErr w:type="gramStart"/>
      <w:r>
        <w:t>Окрашенный в цвет и покрыт финишным защитным слоем.</w:t>
      </w:r>
      <w:proofErr w:type="gramEnd"/>
    </w:p>
    <w:p w:rsidR="00851FB9" w:rsidRDefault="00851FB9" w:rsidP="00AC4F2B">
      <w:pPr>
        <w:ind w:left="360"/>
      </w:pPr>
    </w:p>
    <w:p w:rsidR="00AC4F2B" w:rsidRDefault="00AC4F2B" w:rsidP="00AC4F2B">
      <w:pPr>
        <w:ind w:left="360"/>
      </w:pPr>
      <w:r>
        <w:lastRenderedPageBreak/>
        <w:t xml:space="preserve">      Мо</w:t>
      </w:r>
      <w:r w:rsidR="00851FB9">
        <w:t>дель №5</w:t>
      </w:r>
      <w:r>
        <w:t>С</w:t>
      </w:r>
      <w:proofErr w:type="gramStart"/>
      <w:r>
        <w:t>Т-</w:t>
      </w:r>
      <w:proofErr w:type="gramEnd"/>
      <w:r>
        <w:t xml:space="preserve"> столярный щит толщиной 40мм с приклеенным бортиком 40мм по всем сторонам  изделия, внешне выглядит как будто толщина 80мм, со снятой радиальной фаской. </w:t>
      </w:r>
      <w:proofErr w:type="gramStart"/>
      <w:r>
        <w:t>Окрашенный в цвет и покрыт финишным защитным слоем.</w:t>
      </w:r>
      <w:proofErr w:type="gramEnd"/>
    </w:p>
    <w:p w:rsidR="00AC4F2B" w:rsidRDefault="00AC4F2B" w:rsidP="00AC4F2B">
      <w:pPr>
        <w:ind w:left="360"/>
      </w:pPr>
      <w:r>
        <w:t xml:space="preserve">     Модель №</w:t>
      </w:r>
      <w:r w:rsidR="00851FB9">
        <w:t>5</w:t>
      </w:r>
      <w:r>
        <w:t xml:space="preserve">ЦЛ - </w:t>
      </w:r>
      <w:proofErr w:type="spellStart"/>
      <w:r>
        <w:t>цельноламельный</w:t>
      </w:r>
      <w:proofErr w:type="spellEnd"/>
      <w:r>
        <w:t xml:space="preserve"> щит толщиной 40мм с приклеенным бортиком 40мм по всем сторонам  изделия, внешне выглядит как будто толщина 80мм, со снятой радиальной фаской. </w:t>
      </w:r>
      <w:proofErr w:type="gramStart"/>
      <w:r>
        <w:t>Окрашенный в цвет и покрыт финишным защитным слоем.</w:t>
      </w:r>
      <w:proofErr w:type="gramEnd"/>
    </w:p>
    <w:p w:rsidR="00C57C1A" w:rsidRDefault="00AC4F2B" w:rsidP="00BC69B0">
      <w:pPr>
        <w:ind w:left="360"/>
      </w:pPr>
      <w:r>
        <w:t xml:space="preserve">Снятие </w:t>
      </w:r>
      <w:proofErr w:type="gramStart"/>
      <w:r>
        <w:t>фаски</w:t>
      </w:r>
      <w:proofErr w:type="gramEnd"/>
      <w:r>
        <w:t xml:space="preserve"> как правило заранее оговаривается с заказчиком. Радиус закругления может быть от 5мм и до 20мм. </w:t>
      </w:r>
    </w:p>
    <w:p w:rsidR="00AC4F2B" w:rsidRDefault="002F6108" w:rsidP="00BC69B0">
      <w:pPr>
        <w:ind w:left="360"/>
      </w:pPr>
      <w:r>
        <w:t xml:space="preserve">Для достижения </w:t>
      </w:r>
      <w:r w:rsidR="00AC4F2B">
        <w:t xml:space="preserve"> цвета ,</w:t>
      </w:r>
      <w:r w:rsidR="009C115B">
        <w:t xml:space="preserve"> </w:t>
      </w:r>
      <w:r w:rsidR="00AC4F2B">
        <w:t xml:space="preserve">может </w:t>
      </w:r>
      <w:proofErr w:type="gramStart"/>
      <w:r w:rsidR="00AC4F2B">
        <w:t>понадобится</w:t>
      </w:r>
      <w:proofErr w:type="gramEnd"/>
      <w:r w:rsidR="009C115B">
        <w:t xml:space="preserve"> </w:t>
      </w:r>
      <w:r w:rsidR="00AC4F2B">
        <w:t xml:space="preserve"> допо</w:t>
      </w:r>
      <w:r w:rsidR="00477EC4">
        <w:t>лнительный слой покраски. Стоимость покраски 1 слоя составит 400р. На 1 м/2.</w:t>
      </w:r>
    </w:p>
    <w:p w:rsidR="00851FB9" w:rsidRDefault="008B58EE" w:rsidP="00BC69B0">
      <w:pPr>
        <w:ind w:left="360"/>
      </w:pPr>
      <w:r>
        <w:t xml:space="preserve">           Стоимость изделий указанна за 1м/2. «ОТ» - это значит</w:t>
      </w:r>
      <w:proofErr w:type="gramStart"/>
      <w:r>
        <w:t xml:space="preserve"> ,</w:t>
      </w:r>
      <w:proofErr w:type="gramEnd"/>
      <w:r>
        <w:t>что лучше уточнить у менеджера цена,</w:t>
      </w:r>
      <w:r w:rsidR="009C115B">
        <w:t xml:space="preserve"> может</w:t>
      </w:r>
      <w:r>
        <w:t xml:space="preserve"> не много измениться как в большую так и в меньшую сторону. Мы как производители отталкиваемся в первую очередь от заготовки и от всех производственных нюансов.  </w:t>
      </w:r>
    </w:p>
    <w:tbl>
      <w:tblPr>
        <w:tblStyle w:val="a4"/>
        <w:tblW w:w="0" w:type="auto"/>
        <w:tblInd w:w="360" w:type="dxa"/>
        <w:tblLook w:val="04A0"/>
      </w:tblPr>
      <w:tblGrid>
        <w:gridCol w:w="506"/>
        <w:gridCol w:w="2547"/>
        <w:gridCol w:w="1508"/>
        <w:gridCol w:w="2255"/>
        <w:gridCol w:w="2255"/>
        <w:gridCol w:w="2255"/>
      </w:tblGrid>
      <w:tr w:rsidR="008B58EE" w:rsidTr="009C115B">
        <w:trPr>
          <w:trHeight w:val="465"/>
        </w:trPr>
        <w:tc>
          <w:tcPr>
            <w:tcW w:w="489" w:type="dxa"/>
          </w:tcPr>
          <w:p w:rsidR="008B58EE" w:rsidRDefault="008B58EE" w:rsidP="002B595C">
            <w:pPr>
              <w:pStyle w:val="2"/>
            </w:pPr>
            <w:r>
              <w:t>№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8B58EE" w:rsidRDefault="008B58EE" w:rsidP="002B595C">
            <w:pPr>
              <w:pStyle w:val="2"/>
            </w:pPr>
            <w:r>
              <w:t xml:space="preserve">    Наименование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8B58EE" w:rsidRDefault="008B58EE" w:rsidP="002B595C">
            <w:pPr>
              <w:pStyle w:val="2"/>
              <w:outlineLvl w:val="1"/>
            </w:pPr>
            <w:r>
              <w:t xml:space="preserve">   Модель</w:t>
            </w:r>
          </w:p>
          <w:p w:rsidR="008B58EE" w:rsidRDefault="008B58EE" w:rsidP="00851FB9">
            <w:pPr>
              <w:pStyle w:val="2"/>
            </w:pPr>
            <w:r>
              <w:t xml:space="preserve">       </w:t>
            </w:r>
          </w:p>
        </w:tc>
        <w:tc>
          <w:tcPr>
            <w:tcW w:w="2255" w:type="dxa"/>
          </w:tcPr>
          <w:p w:rsidR="008B58EE" w:rsidRDefault="008B58EE" w:rsidP="002B595C">
            <w:pPr>
              <w:pStyle w:val="2"/>
              <w:outlineLvl w:val="1"/>
            </w:pPr>
            <w:r>
              <w:t xml:space="preserve">   Лиственница</w:t>
            </w:r>
          </w:p>
          <w:p w:rsidR="009C115B" w:rsidRDefault="009C115B" w:rsidP="009C115B">
            <w:r>
              <w:t xml:space="preserve">        Цена за 1м/2</w:t>
            </w:r>
          </w:p>
          <w:p w:rsidR="009C115B" w:rsidRPr="009C115B" w:rsidRDefault="009C115B" w:rsidP="009C115B">
            <w:r>
              <w:t xml:space="preserve">    </w:t>
            </w:r>
            <w:r w:rsidR="00767648">
              <w:t xml:space="preserve">       </w:t>
            </w:r>
            <w:r>
              <w:t xml:space="preserve">  «ОТ»</w:t>
            </w:r>
          </w:p>
        </w:tc>
        <w:tc>
          <w:tcPr>
            <w:tcW w:w="2255" w:type="dxa"/>
          </w:tcPr>
          <w:p w:rsidR="008B58EE" w:rsidRDefault="008B58EE" w:rsidP="002B595C">
            <w:pPr>
              <w:pStyle w:val="2"/>
              <w:outlineLvl w:val="1"/>
            </w:pPr>
            <w:r>
              <w:t xml:space="preserve">      </w:t>
            </w:r>
            <w:r w:rsidR="009C115B">
              <w:t xml:space="preserve"> </w:t>
            </w:r>
            <w:r>
              <w:t xml:space="preserve"> Ясень</w:t>
            </w:r>
          </w:p>
          <w:p w:rsidR="009C115B" w:rsidRDefault="009C115B" w:rsidP="009C115B">
            <w:r>
              <w:t xml:space="preserve">       Цена за 1м/2</w:t>
            </w:r>
          </w:p>
          <w:p w:rsidR="009C115B" w:rsidRPr="009C115B" w:rsidRDefault="009C115B" w:rsidP="009C115B">
            <w:r>
              <w:t xml:space="preserve">    </w:t>
            </w:r>
            <w:r w:rsidR="00767648">
              <w:t xml:space="preserve">        </w:t>
            </w:r>
            <w:r>
              <w:t xml:space="preserve"> «ОТ»</w:t>
            </w:r>
          </w:p>
        </w:tc>
        <w:tc>
          <w:tcPr>
            <w:tcW w:w="2255" w:type="dxa"/>
          </w:tcPr>
          <w:p w:rsidR="008B58EE" w:rsidRDefault="00767648" w:rsidP="002B595C">
            <w:pPr>
              <w:pStyle w:val="2"/>
              <w:outlineLvl w:val="1"/>
            </w:pPr>
            <w:r>
              <w:t xml:space="preserve">      </w:t>
            </w:r>
            <w:r w:rsidR="009C115B">
              <w:t xml:space="preserve"> </w:t>
            </w:r>
            <w:r w:rsidR="008B58EE">
              <w:t xml:space="preserve">  Дуб</w:t>
            </w:r>
          </w:p>
          <w:p w:rsidR="009C115B" w:rsidRDefault="009C115B" w:rsidP="009C115B">
            <w:r>
              <w:t xml:space="preserve">       Цена за 1м/2</w:t>
            </w:r>
          </w:p>
          <w:p w:rsidR="009C115B" w:rsidRPr="009C115B" w:rsidRDefault="009C115B" w:rsidP="009C115B">
            <w:r>
              <w:t xml:space="preserve">    </w:t>
            </w:r>
            <w:r w:rsidR="00767648">
              <w:t xml:space="preserve">       </w:t>
            </w:r>
            <w:r>
              <w:t xml:space="preserve"> «ОТ»</w:t>
            </w:r>
          </w:p>
        </w:tc>
      </w:tr>
      <w:tr w:rsidR="008B58EE" w:rsidTr="00225686">
        <w:trPr>
          <w:trHeight w:val="409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9C115B" w:rsidP="009C115B">
            <w:pPr>
              <w:pStyle w:val="2"/>
            </w:pPr>
            <w:r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15B" w:rsidRPr="009807B3" w:rsidRDefault="009C115B" w:rsidP="00BC69B0">
            <w:pPr>
              <w:rPr>
                <w:b/>
                <w:color w:val="FF0000"/>
                <w:sz w:val="40"/>
                <w:szCs w:val="40"/>
              </w:rPr>
            </w:pPr>
            <w:r w:rsidRPr="009807B3">
              <w:rPr>
                <w:b/>
                <w:sz w:val="40"/>
                <w:szCs w:val="40"/>
              </w:rPr>
              <w:t xml:space="preserve"> </w:t>
            </w:r>
            <w:r w:rsidR="009807B3">
              <w:rPr>
                <w:b/>
                <w:sz w:val="40"/>
                <w:szCs w:val="40"/>
              </w:rPr>
              <w:t xml:space="preserve"> </w:t>
            </w:r>
            <w:r w:rsidRPr="009807B3"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9807B3">
              <w:rPr>
                <w:b/>
                <w:color w:val="FF0000"/>
                <w:sz w:val="40"/>
                <w:szCs w:val="40"/>
              </w:rPr>
              <w:t>П</w:t>
            </w:r>
            <w:proofErr w:type="gramEnd"/>
            <w:r w:rsidRPr="009807B3">
              <w:rPr>
                <w:b/>
                <w:color w:val="FF0000"/>
                <w:sz w:val="40"/>
                <w:szCs w:val="40"/>
              </w:rPr>
              <w:t xml:space="preserve">          С  </w:t>
            </w:r>
          </w:p>
          <w:p w:rsidR="009C115B" w:rsidRPr="009807B3" w:rsidRDefault="009C115B" w:rsidP="00BC69B0">
            <w:pPr>
              <w:rPr>
                <w:b/>
                <w:color w:val="FF0000"/>
                <w:sz w:val="40"/>
                <w:szCs w:val="40"/>
              </w:rPr>
            </w:pP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о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        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807B3">
              <w:rPr>
                <w:b/>
                <w:color w:val="FF0000"/>
                <w:sz w:val="40"/>
                <w:szCs w:val="40"/>
              </w:rPr>
              <w:t>т</w:t>
            </w:r>
            <w:proofErr w:type="gramEnd"/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9C115B" w:rsidRPr="009807B3" w:rsidRDefault="009807B3" w:rsidP="00BC69B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C115B" w:rsidRPr="009807B3">
              <w:rPr>
                <w:b/>
                <w:color w:val="FF0000"/>
                <w:sz w:val="40"/>
                <w:szCs w:val="40"/>
              </w:rPr>
              <w:t xml:space="preserve">  </w:t>
            </w:r>
            <w:proofErr w:type="spellStart"/>
            <w:r w:rsidR="009C115B" w:rsidRPr="009807B3">
              <w:rPr>
                <w:b/>
                <w:color w:val="FF0000"/>
                <w:sz w:val="40"/>
                <w:szCs w:val="40"/>
              </w:rPr>
              <w:t>д</w:t>
            </w:r>
            <w:proofErr w:type="spellEnd"/>
            <w:r>
              <w:rPr>
                <w:b/>
                <w:color w:val="FF0000"/>
                <w:sz w:val="40"/>
                <w:szCs w:val="40"/>
              </w:rPr>
              <w:t xml:space="preserve">         </w:t>
            </w:r>
            <w:r w:rsidR="009C115B" w:rsidRPr="009807B3">
              <w:rPr>
                <w:b/>
                <w:color w:val="FF0000"/>
                <w:sz w:val="40"/>
                <w:szCs w:val="40"/>
              </w:rPr>
              <w:t xml:space="preserve">  о  </w:t>
            </w:r>
          </w:p>
          <w:p w:rsidR="009C115B" w:rsidRPr="009807B3" w:rsidRDefault="009807B3" w:rsidP="00BC69B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9C115B" w:rsidRPr="009807B3">
              <w:rPr>
                <w:b/>
                <w:color w:val="FF0000"/>
                <w:sz w:val="40"/>
                <w:szCs w:val="40"/>
              </w:rPr>
              <w:t xml:space="preserve"> о</w:t>
            </w:r>
            <w:r>
              <w:rPr>
                <w:b/>
                <w:color w:val="FF0000"/>
                <w:sz w:val="40"/>
                <w:szCs w:val="40"/>
              </w:rPr>
              <w:t xml:space="preserve">        </w:t>
            </w:r>
            <w:r w:rsidR="009C115B" w:rsidRPr="009807B3">
              <w:rPr>
                <w:b/>
                <w:color w:val="FF0000"/>
                <w:sz w:val="40"/>
                <w:szCs w:val="40"/>
              </w:rPr>
              <w:t xml:space="preserve">   </w:t>
            </w:r>
            <w:proofErr w:type="gramStart"/>
            <w:r w:rsidR="009C115B" w:rsidRPr="009807B3">
              <w:rPr>
                <w:b/>
                <w:color w:val="FF0000"/>
                <w:sz w:val="40"/>
                <w:szCs w:val="40"/>
              </w:rPr>
              <w:t>л</w:t>
            </w:r>
            <w:proofErr w:type="gramEnd"/>
          </w:p>
          <w:p w:rsidR="009C115B" w:rsidRPr="009807B3" w:rsidRDefault="009C115B" w:rsidP="00BC69B0">
            <w:pPr>
              <w:rPr>
                <w:b/>
                <w:color w:val="FF0000"/>
                <w:sz w:val="40"/>
                <w:szCs w:val="40"/>
              </w:rPr>
            </w:pP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к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     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   е</w:t>
            </w:r>
          </w:p>
          <w:p w:rsidR="009C115B" w:rsidRPr="009807B3" w:rsidRDefault="009C115B" w:rsidP="00BC69B0">
            <w:pPr>
              <w:rPr>
                <w:b/>
                <w:color w:val="FF0000"/>
                <w:sz w:val="40"/>
                <w:szCs w:val="40"/>
              </w:rPr>
            </w:pP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о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    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    </w:t>
            </w:r>
            <w:proofErr w:type="spellStart"/>
            <w:r w:rsidRPr="009807B3">
              <w:rPr>
                <w:b/>
                <w:color w:val="FF0000"/>
                <w:sz w:val="40"/>
                <w:szCs w:val="40"/>
              </w:rPr>
              <w:t>ш</w:t>
            </w:r>
            <w:proofErr w:type="spellEnd"/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9C115B" w:rsidRPr="009807B3" w:rsidRDefault="009C115B" w:rsidP="00BC69B0">
            <w:pPr>
              <w:rPr>
                <w:b/>
                <w:color w:val="FF0000"/>
                <w:sz w:val="40"/>
                <w:szCs w:val="40"/>
              </w:rPr>
            </w:pP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9807B3">
              <w:rPr>
                <w:b/>
                <w:color w:val="FF0000"/>
                <w:sz w:val="40"/>
                <w:szCs w:val="40"/>
              </w:rPr>
              <w:t>н</w:t>
            </w:r>
            <w:proofErr w:type="spellEnd"/>
            <w:r w:rsidR="009807B3">
              <w:rPr>
                <w:b/>
                <w:color w:val="FF0000"/>
                <w:sz w:val="40"/>
                <w:szCs w:val="40"/>
              </w:rPr>
              <w:t xml:space="preserve">    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     </w:t>
            </w:r>
            <w:proofErr w:type="spellStart"/>
            <w:proofErr w:type="gramStart"/>
            <w:r w:rsidRPr="009807B3">
              <w:rPr>
                <w:b/>
                <w:color w:val="FF0000"/>
                <w:sz w:val="40"/>
                <w:szCs w:val="40"/>
              </w:rPr>
              <w:t>н</w:t>
            </w:r>
            <w:proofErr w:type="spellEnd"/>
            <w:proofErr w:type="gramEnd"/>
          </w:p>
          <w:p w:rsidR="009C115B" w:rsidRPr="009807B3" w:rsidRDefault="009C115B" w:rsidP="00BC69B0">
            <w:pPr>
              <w:rPr>
                <w:b/>
                <w:color w:val="FF0000"/>
                <w:sz w:val="40"/>
                <w:szCs w:val="40"/>
              </w:rPr>
            </w:pP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9807B3">
              <w:rPr>
                <w:b/>
                <w:color w:val="FF0000"/>
                <w:sz w:val="40"/>
                <w:szCs w:val="40"/>
              </w:rPr>
              <w:t>н</w:t>
            </w:r>
            <w:proofErr w:type="spellEnd"/>
            <w:r w:rsidR="009807B3">
              <w:rPr>
                <w:b/>
                <w:color w:val="FF0000"/>
                <w:sz w:val="40"/>
                <w:szCs w:val="40"/>
              </w:rPr>
              <w:t xml:space="preserve">   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      и </w:t>
            </w:r>
          </w:p>
          <w:p w:rsidR="009C115B" w:rsidRPr="009807B3" w:rsidRDefault="009C115B" w:rsidP="00BC69B0">
            <w:pPr>
              <w:rPr>
                <w:b/>
                <w:color w:val="FF0000"/>
                <w:sz w:val="40"/>
                <w:szCs w:val="40"/>
              </w:rPr>
            </w:pP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и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       </w:t>
            </w:r>
            <w:proofErr w:type="spellStart"/>
            <w:r w:rsidRPr="009807B3">
              <w:rPr>
                <w:b/>
                <w:color w:val="FF0000"/>
                <w:sz w:val="40"/>
                <w:szCs w:val="40"/>
              </w:rPr>
              <w:t>ц</w:t>
            </w:r>
            <w:proofErr w:type="spellEnd"/>
          </w:p>
          <w:p w:rsidR="009C115B" w:rsidRPr="009807B3" w:rsidRDefault="009C115B" w:rsidP="00BC69B0">
            <w:pPr>
              <w:rPr>
                <w:b/>
                <w:color w:val="FF0000"/>
                <w:sz w:val="40"/>
                <w:szCs w:val="40"/>
              </w:rPr>
            </w:pPr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к           </w:t>
            </w:r>
            <w:proofErr w:type="spellStart"/>
            <w:r w:rsidRPr="009807B3">
              <w:rPr>
                <w:b/>
                <w:color w:val="FF0000"/>
                <w:sz w:val="40"/>
                <w:szCs w:val="40"/>
              </w:rPr>
              <w:t>ы</w:t>
            </w:r>
            <w:proofErr w:type="spellEnd"/>
          </w:p>
          <w:p w:rsidR="009C115B" w:rsidRDefault="009C115B" w:rsidP="00BC69B0">
            <w:r w:rsidRP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807B3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807B3">
              <w:rPr>
                <w:b/>
                <w:color w:val="FF0000"/>
                <w:sz w:val="40"/>
                <w:szCs w:val="40"/>
              </w:rPr>
              <w:t xml:space="preserve"> 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9807B3" w:rsidP="00851FB9">
            <w:pPr>
              <w:pStyle w:val="2"/>
              <w:outlineLvl w:val="1"/>
            </w:pPr>
            <w:r>
              <w:t xml:space="preserve">     </w:t>
            </w:r>
            <w:r w:rsidR="008B58EE">
              <w:t xml:space="preserve"> 1СТ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4500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 7500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 9000</w:t>
            </w:r>
          </w:p>
        </w:tc>
      </w:tr>
      <w:tr w:rsidR="008B58EE" w:rsidTr="00225686">
        <w:trPr>
          <w:trHeight w:val="36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9C115B" w:rsidP="009C115B">
            <w:pPr>
              <w:pStyle w:val="2"/>
            </w:pPr>
            <w:r>
              <w:t>2</w:t>
            </w:r>
          </w:p>
        </w:tc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B58EE" w:rsidRDefault="008B58EE" w:rsidP="00BC69B0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9807B3" w:rsidP="00851FB9">
            <w:pPr>
              <w:pStyle w:val="2"/>
            </w:pPr>
            <w:r>
              <w:t xml:space="preserve">    </w:t>
            </w:r>
            <w:r w:rsidR="008B58EE">
              <w:t xml:space="preserve">  1ЦЛ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6000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16000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17000</w:t>
            </w:r>
          </w:p>
        </w:tc>
      </w:tr>
      <w:tr w:rsidR="008B58EE" w:rsidTr="00225686">
        <w:trPr>
          <w:trHeight w:val="3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9C115B" w:rsidP="009C115B">
            <w:pPr>
              <w:pStyle w:val="2"/>
            </w:pPr>
            <w:r>
              <w:t>3</w:t>
            </w:r>
          </w:p>
        </w:tc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B58EE" w:rsidRDefault="008B58EE" w:rsidP="00BC69B0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9807B3" w:rsidP="00851FB9">
            <w:pPr>
              <w:pStyle w:val="2"/>
            </w:pPr>
            <w:r>
              <w:t xml:space="preserve">     </w:t>
            </w:r>
            <w:r w:rsidR="008B58EE">
              <w:t xml:space="preserve"> 2СТ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4800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 7900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 9800</w:t>
            </w:r>
          </w:p>
        </w:tc>
      </w:tr>
      <w:tr w:rsidR="008B58EE" w:rsidTr="00225686">
        <w:trPr>
          <w:trHeight w:val="33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9C115B" w:rsidP="009C115B">
            <w:pPr>
              <w:pStyle w:val="2"/>
            </w:pPr>
            <w:r>
              <w:t>4</w:t>
            </w:r>
          </w:p>
        </w:tc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B58EE" w:rsidRDefault="008B58EE" w:rsidP="00BC69B0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9807B3" w:rsidP="00851FB9">
            <w:pPr>
              <w:pStyle w:val="2"/>
            </w:pPr>
            <w:r>
              <w:t xml:space="preserve">     </w:t>
            </w:r>
            <w:r w:rsidR="008B58EE">
              <w:t xml:space="preserve"> 2ЦЛ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6800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17600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18600</w:t>
            </w:r>
          </w:p>
        </w:tc>
      </w:tr>
      <w:tr w:rsidR="008B58EE" w:rsidTr="00225686">
        <w:trPr>
          <w:trHeight w:val="2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9C115B" w:rsidP="009C115B">
            <w:pPr>
              <w:pStyle w:val="2"/>
            </w:pPr>
            <w:r>
              <w:t>5</w:t>
            </w:r>
          </w:p>
        </w:tc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B58EE" w:rsidRDefault="008B58EE" w:rsidP="00BC69B0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8B58EE" w:rsidP="00851FB9">
            <w:pPr>
              <w:pStyle w:val="2"/>
            </w:pPr>
            <w:r>
              <w:t xml:space="preserve">      3СТ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5000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 8600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10800</w:t>
            </w:r>
          </w:p>
        </w:tc>
      </w:tr>
      <w:tr w:rsidR="008B58EE" w:rsidTr="00225686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9C115B" w:rsidP="009C115B">
            <w:pPr>
              <w:pStyle w:val="2"/>
            </w:pPr>
            <w:r>
              <w:t>6</w:t>
            </w:r>
          </w:p>
        </w:tc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B58EE" w:rsidRDefault="008B58EE" w:rsidP="00BC69B0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8B58EE" w:rsidP="00851FB9">
            <w:pPr>
              <w:pStyle w:val="2"/>
            </w:pPr>
            <w:r>
              <w:t xml:space="preserve">      3ЦЛ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7200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19200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21200</w:t>
            </w:r>
          </w:p>
        </w:tc>
      </w:tr>
      <w:tr w:rsidR="008B58EE" w:rsidTr="00225686">
        <w:trPr>
          <w:trHeight w:val="2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</w:tcPr>
          <w:p w:rsidR="008B58EE" w:rsidRDefault="009C115B" w:rsidP="009C115B">
            <w:pPr>
              <w:pStyle w:val="2"/>
            </w:pPr>
            <w:r>
              <w:t>7</w:t>
            </w:r>
          </w:p>
        </w:tc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B58EE" w:rsidRDefault="008B58EE" w:rsidP="00BC69B0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8B58EE" w:rsidRDefault="008B58EE" w:rsidP="00851FB9">
            <w:pPr>
              <w:pStyle w:val="2"/>
            </w:pPr>
            <w:r>
              <w:t xml:space="preserve">      4СТ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6000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10800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13400</w:t>
            </w:r>
          </w:p>
        </w:tc>
      </w:tr>
      <w:tr w:rsidR="008B58EE" w:rsidTr="00225686">
        <w:trPr>
          <w:trHeight w:val="311"/>
        </w:trPr>
        <w:tc>
          <w:tcPr>
            <w:tcW w:w="489" w:type="dxa"/>
            <w:tcBorders>
              <w:bottom w:val="single" w:sz="4" w:space="0" w:color="auto"/>
            </w:tcBorders>
          </w:tcPr>
          <w:p w:rsidR="008B58EE" w:rsidRDefault="009C115B" w:rsidP="009C115B">
            <w:pPr>
              <w:pStyle w:val="2"/>
            </w:pPr>
            <w:r>
              <w:t>8</w:t>
            </w:r>
          </w:p>
        </w:tc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B58EE" w:rsidRDefault="008B58EE" w:rsidP="00BC69B0"/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8B58EE" w:rsidRDefault="008B58EE" w:rsidP="00851FB9">
            <w:pPr>
              <w:pStyle w:val="2"/>
            </w:pPr>
            <w:r>
              <w:t xml:space="preserve">      4ЦЛ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9400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21000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23000</w:t>
            </w:r>
          </w:p>
        </w:tc>
      </w:tr>
      <w:tr w:rsidR="008B58EE" w:rsidTr="00225686">
        <w:trPr>
          <w:trHeight w:val="315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9C115B" w:rsidP="009C115B">
            <w:pPr>
              <w:pStyle w:val="2"/>
            </w:pPr>
            <w:r>
              <w:t>9</w:t>
            </w:r>
          </w:p>
        </w:tc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B58EE" w:rsidRDefault="008B58EE" w:rsidP="00BC69B0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8EE" w:rsidRDefault="008B58EE" w:rsidP="00851FB9">
            <w:pPr>
              <w:pStyle w:val="2"/>
            </w:pPr>
            <w:r>
              <w:t xml:space="preserve">      5СТ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7000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11600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B58EE" w:rsidRDefault="00225686" w:rsidP="00225686">
            <w:pPr>
              <w:pStyle w:val="2"/>
            </w:pPr>
            <w:r>
              <w:t xml:space="preserve">         15300</w:t>
            </w:r>
          </w:p>
        </w:tc>
      </w:tr>
      <w:tr w:rsidR="008B58EE" w:rsidTr="00225686">
        <w:trPr>
          <w:trHeight w:val="566"/>
        </w:trPr>
        <w:tc>
          <w:tcPr>
            <w:tcW w:w="48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8EE" w:rsidRDefault="009C115B" w:rsidP="009C115B">
            <w:pPr>
              <w:pStyle w:val="2"/>
            </w:pPr>
            <w:r>
              <w:t>10</w:t>
            </w:r>
          </w:p>
        </w:tc>
        <w:tc>
          <w:tcPr>
            <w:tcW w:w="254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B58EE" w:rsidRDefault="008B58EE" w:rsidP="00BC69B0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B58EE" w:rsidRDefault="008B58EE" w:rsidP="00851FB9">
            <w:pPr>
              <w:pStyle w:val="2"/>
            </w:pPr>
            <w:r>
              <w:t xml:space="preserve">      5ЦЛ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8EE" w:rsidRDefault="00225686" w:rsidP="00225686">
            <w:pPr>
              <w:pStyle w:val="2"/>
            </w:pPr>
            <w:r>
              <w:t xml:space="preserve">        10200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8EE" w:rsidRDefault="00225686" w:rsidP="00225686">
            <w:pPr>
              <w:pStyle w:val="2"/>
            </w:pPr>
            <w:r>
              <w:t xml:space="preserve">        24000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8EE" w:rsidRDefault="00225686" w:rsidP="00225686">
            <w:pPr>
              <w:pStyle w:val="2"/>
            </w:pPr>
            <w:r>
              <w:t xml:space="preserve">         26000</w:t>
            </w:r>
          </w:p>
        </w:tc>
      </w:tr>
    </w:tbl>
    <w:p w:rsidR="002B595C" w:rsidRDefault="002B595C" w:rsidP="00BC69B0">
      <w:pPr>
        <w:ind w:left="360"/>
        <w:rPr>
          <w:sz w:val="32"/>
          <w:szCs w:val="32"/>
        </w:rPr>
      </w:pPr>
    </w:p>
    <w:p w:rsidR="00225686" w:rsidRDefault="00225686" w:rsidP="00BC69B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Пример </w:t>
      </w:r>
      <w:r w:rsidR="00563AFE">
        <w:rPr>
          <w:sz w:val="32"/>
          <w:szCs w:val="32"/>
        </w:rPr>
        <w:t xml:space="preserve"> </w:t>
      </w:r>
      <w:r>
        <w:rPr>
          <w:sz w:val="32"/>
          <w:szCs w:val="32"/>
        </w:rPr>
        <w:t>расчета!</w:t>
      </w:r>
    </w:p>
    <w:p w:rsidR="00801D66" w:rsidRDefault="00801D66" w:rsidP="002256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9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63AFE">
        <w:rPr>
          <w:sz w:val="24"/>
          <w:szCs w:val="24"/>
        </w:rPr>
        <w:t xml:space="preserve"> Предположим Вы выбрали</w:t>
      </w:r>
      <w:proofErr w:type="gramStart"/>
      <w:r w:rsidR="00563AFE">
        <w:rPr>
          <w:sz w:val="24"/>
          <w:szCs w:val="24"/>
        </w:rPr>
        <w:t xml:space="preserve"> </w:t>
      </w:r>
      <w:r w:rsidR="00563AFE" w:rsidRPr="00563AFE">
        <w:rPr>
          <w:sz w:val="24"/>
          <w:szCs w:val="24"/>
        </w:rPr>
        <w:t>:</w:t>
      </w:r>
      <w:proofErr w:type="gramEnd"/>
      <w:r w:rsidR="00563AFE">
        <w:rPr>
          <w:sz w:val="24"/>
          <w:szCs w:val="24"/>
        </w:rPr>
        <w:t xml:space="preserve">  </w:t>
      </w:r>
    </w:p>
    <w:p w:rsidR="00225686" w:rsidRDefault="00801D66" w:rsidP="00225686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 w:rsidR="00563AFE" w:rsidRPr="00801D66">
        <w:rPr>
          <w:sz w:val="28"/>
          <w:szCs w:val="28"/>
        </w:rPr>
        <w:t>Подоконник Модель</w:t>
      </w:r>
      <w:r w:rsidR="00563A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63AFE" w:rsidRPr="00563AFE">
        <w:rPr>
          <w:b/>
          <w:color w:val="FF0000"/>
          <w:sz w:val="28"/>
          <w:szCs w:val="28"/>
        </w:rPr>
        <w:t>№ 2СТ материал Лиственница</w:t>
      </w:r>
      <w:r w:rsidR="00563AFE">
        <w:rPr>
          <w:b/>
          <w:color w:val="FF0000"/>
          <w:sz w:val="28"/>
          <w:szCs w:val="28"/>
        </w:rPr>
        <w:t xml:space="preserve"> </w:t>
      </w:r>
      <w:r w:rsidR="00563AFE" w:rsidRPr="00563AFE">
        <w:rPr>
          <w:b/>
          <w:color w:val="FF0000"/>
          <w:sz w:val="28"/>
          <w:szCs w:val="28"/>
        </w:rPr>
        <w:t xml:space="preserve"> 350х2200мм.</w:t>
      </w:r>
    </w:p>
    <w:p w:rsidR="00563AFE" w:rsidRPr="00563AFE" w:rsidRDefault="00563AFE" w:rsidP="00563AFE">
      <w:pPr>
        <w:pStyle w:val="a3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563AFE">
        <w:rPr>
          <w:b/>
          <w:color w:val="FF0000"/>
          <w:sz w:val="28"/>
          <w:szCs w:val="28"/>
        </w:rPr>
        <w:t xml:space="preserve">350 </w:t>
      </w:r>
      <w:proofErr w:type="spellStart"/>
      <w:r w:rsidRPr="00563AFE">
        <w:rPr>
          <w:b/>
          <w:color w:val="FF0000"/>
          <w:sz w:val="28"/>
          <w:szCs w:val="28"/>
        </w:rPr>
        <w:t>х</w:t>
      </w:r>
      <w:proofErr w:type="spellEnd"/>
      <w:r w:rsidRPr="00563AFE">
        <w:rPr>
          <w:b/>
          <w:color w:val="FF0000"/>
          <w:sz w:val="28"/>
          <w:szCs w:val="28"/>
        </w:rPr>
        <w:t xml:space="preserve"> 2.2= 0.77м/2 </w:t>
      </w:r>
      <w:proofErr w:type="spellStart"/>
      <w:r w:rsidRPr="00563AFE">
        <w:rPr>
          <w:b/>
          <w:color w:val="FF0000"/>
          <w:sz w:val="28"/>
          <w:szCs w:val="28"/>
        </w:rPr>
        <w:t>х</w:t>
      </w:r>
      <w:proofErr w:type="spellEnd"/>
      <w:r w:rsidRPr="00563AFE">
        <w:rPr>
          <w:b/>
          <w:color w:val="FF0000"/>
          <w:sz w:val="28"/>
          <w:szCs w:val="28"/>
        </w:rPr>
        <w:t xml:space="preserve"> 4800 = 3696Р </w:t>
      </w:r>
      <w:r w:rsidRPr="00563AFE">
        <w:rPr>
          <w:b/>
          <w:sz w:val="28"/>
          <w:szCs w:val="28"/>
        </w:rPr>
        <w:t>– стоимость Подоконника с финишной покраской.</w:t>
      </w:r>
    </w:p>
    <w:p w:rsidR="00563AFE" w:rsidRDefault="00563AFE" w:rsidP="00563AFE">
      <w:pPr>
        <w:ind w:left="552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="00801D66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Столешница Дуб Модель </w:t>
      </w:r>
      <w:r w:rsidRPr="00563AFE">
        <w:rPr>
          <w:color w:val="FF0000"/>
          <w:sz w:val="28"/>
          <w:szCs w:val="28"/>
        </w:rPr>
        <w:t>№ 1ЦЛ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материал Дуб 600 </w:t>
      </w:r>
      <w:proofErr w:type="spellStart"/>
      <w:r>
        <w:rPr>
          <w:b/>
          <w:color w:val="FF0000"/>
          <w:sz w:val="28"/>
          <w:szCs w:val="28"/>
        </w:rPr>
        <w:t>х</w:t>
      </w:r>
      <w:proofErr w:type="spellEnd"/>
      <w:r>
        <w:rPr>
          <w:b/>
          <w:color w:val="FF0000"/>
          <w:sz w:val="28"/>
          <w:szCs w:val="28"/>
        </w:rPr>
        <w:t xml:space="preserve"> 1500мм</w:t>
      </w:r>
    </w:p>
    <w:p w:rsidR="00563AFE" w:rsidRPr="00801D66" w:rsidRDefault="00563AFE" w:rsidP="00801D66">
      <w:pPr>
        <w:pStyle w:val="a3"/>
        <w:numPr>
          <w:ilvl w:val="1"/>
          <w:numId w:val="3"/>
        </w:numPr>
        <w:rPr>
          <w:sz w:val="32"/>
          <w:szCs w:val="28"/>
        </w:rPr>
      </w:pPr>
      <w:proofErr w:type="spellStart"/>
      <w:r w:rsidRPr="00801D66">
        <w:rPr>
          <w:b/>
          <w:color w:val="FF0000"/>
          <w:sz w:val="28"/>
          <w:szCs w:val="28"/>
        </w:rPr>
        <w:t>х</w:t>
      </w:r>
      <w:proofErr w:type="spellEnd"/>
      <w:r w:rsidRPr="00801D66">
        <w:rPr>
          <w:b/>
          <w:color w:val="FF0000"/>
          <w:sz w:val="28"/>
          <w:szCs w:val="28"/>
        </w:rPr>
        <w:t xml:space="preserve"> 1</w:t>
      </w:r>
      <w:r w:rsidR="00801D66" w:rsidRPr="00801D66">
        <w:rPr>
          <w:b/>
          <w:color w:val="FF0000"/>
          <w:sz w:val="28"/>
          <w:szCs w:val="28"/>
        </w:rPr>
        <w:t xml:space="preserve">.5 = 0.9 м/2 </w:t>
      </w:r>
      <w:proofErr w:type="spellStart"/>
      <w:r w:rsidR="00801D66" w:rsidRPr="00801D66">
        <w:rPr>
          <w:b/>
          <w:color w:val="FF0000"/>
          <w:sz w:val="28"/>
          <w:szCs w:val="28"/>
        </w:rPr>
        <w:t>х</w:t>
      </w:r>
      <w:proofErr w:type="spellEnd"/>
      <w:r w:rsidR="00801D66" w:rsidRPr="00801D66">
        <w:rPr>
          <w:b/>
          <w:color w:val="FF0000"/>
          <w:sz w:val="28"/>
          <w:szCs w:val="28"/>
        </w:rPr>
        <w:t xml:space="preserve"> 17000 = 15300  - 15% Скидка = 13005Р </w:t>
      </w:r>
      <w:r w:rsidR="00801D66" w:rsidRPr="00801D66">
        <w:rPr>
          <w:b/>
          <w:color w:val="FF0000"/>
          <w:sz w:val="32"/>
          <w:szCs w:val="28"/>
        </w:rPr>
        <w:t xml:space="preserve"> </w:t>
      </w:r>
      <w:r w:rsidR="00801D66" w:rsidRPr="00801D66">
        <w:rPr>
          <w:b/>
          <w:sz w:val="32"/>
          <w:szCs w:val="28"/>
        </w:rPr>
        <w:t xml:space="preserve">- </w:t>
      </w:r>
      <w:r w:rsidR="00801D66" w:rsidRPr="00801D66">
        <w:rPr>
          <w:sz w:val="32"/>
          <w:szCs w:val="28"/>
        </w:rPr>
        <w:t>в этом случае можно рассчитывать на скидку</w:t>
      </w:r>
      <w:proofErr w:type="gramStart"/>
      <w:r w:rsidR="00801D66" w:rsidRPr="00801D66">
        <w:rPr>
          <w:sz w:val="32"/>
          <w:szCs w:val="28"/>
        </w:rPr>
        <w:t xml:space="preserve"> ,</w:t>
      </w:r>
      <w:proofErr w:type="gramEnd"/>
      <w:r w:rsidR="00801D66" w:rsidRPr="00801D66">
        <w:rPr>
          <w:sz w:val="32"/>
          <w:szCs w:val="28"/>
        </w:rPr>
        <w:t xml:space="preserve"> так как щит использовался короткого размера.</w:t>
      </w:r>
    </w:p>
    <w:p w:rsidR="00801D66" w:rsidRPr="006879B6" w:rsidRDefault="00801D66" w:rsidP="00801D66">
      <w:pPr>
        <w:ind w:left="568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6879B6" w:rsidRPr="006879B6">
        <w:rPr>
          <w:b/>
          <w:i/>
          <w:sz w:val="36"/>
          <w:szCs w:val="36"/>
        </w:rPr>
        <w:t>Звоните</w:t>
      </w:r>
      <w:r w:rsidRPr="006879B6">
        <w:rPr>
          <w:b/>
          <w:i/>
          <w:sz w:val="36"/>
          <w:szCs w:val="36"/>
        </w:rPr>
        <w:t>, мы поможем Вам рассчитать и заказать материал!</w:t>
      </w:r>
    </w:p>
    <w:p w:rsidR="00801D66" w:rsidRPr="00801D66" w:rsidRDefault="00801D66" w:rsidP="00801D66">
      <w:pPr>
        <w:rPr>
          <w:sz w:val="32"/>
          <w:szCs w:val="28"/>
        </w:rPr>
      </w:pPr>
    </w:p>
    <w:sectPr w:rsidR="00801D66" w:rsidRPr="00801D66" w:rsidSect="00AC4F2B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983"/>
    <w:multiLevelType w:val="hybridMultilevel"/>
    <w:tmpl w:val="583428DA"/>
    <w:lvl w:ilvl="0" w:tplc="7218641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3A133D54"/>
    <w:multiLevelType w:val="multilevel"/>
    <w:tmpl w:val="6FFC84BA"/>
    <w:lvl w:ilvl="0"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88" w:hanging="720"/>
      </w:pPr>
      <w:rPr>
        <w:rFonts w:hint="default"/>
        <w:b/>
        <w:color w:val="FF0000"/>
        <w:sz w:val="28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  <w:b/>
        <w:color w:val="FF0000"/>
        <w:sz w:val="28"/>
      </w:rPr>
    </w:lvl>
    <w:lvl w:ilvl="3">
      <w:start w:val="1"/>
      <w:numFmt w:val="decimal"/>
      <w:isLgl/>
      <w:lvlText w:val="%1.%2.%3.%4"/>
      <w:lvlJc w:val="left"/>
      <w:pPr>
        <w:ind w:left="1812" w:hanging="1080"/>
      </w:pPr>
      <w:rPr>
        <w:rFonts w:hint="default"/>
        <w:b/>
        <w:color w:val="FF0000"/>
        <w:sz w:val="28"/>
      </w:rPr>
    </w:lvl>
    <w:lvl w:ilvl="4">
      <w:start w:val="1"/>
      <w:numFmt w:val="decimal"/>
      <w:isLgl/>
      <w:lvlText w:val="%1.%2.%3.%4.%5"/>
      <w:lvlJc w:val="left"/>
      <w:pPr>
        <w:ind w:left="2232" w:hanging="1440"/>
      </w:pPr>
      <w:rPr>
        <w:rFonts w:hint="default"/>
        <w:b/>
        <w:color w:val="FF0000"/>
        <w:sz w:val="28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  <w:b/>
        <w:color w:val="FF0000"/>
        <w:sz w:val="28"/>
      </w:rPr>
    </w:lvl>
    <w:lvl w:ilvl="6">
      <w:start w:val="1"/>
      <w:numFmt w:val="decimal"/>
      <w:isLgl/>
      <w:lvlText w:val="%1.%2.%3.%4.%5.%6.%7"/>
      <w:lvlJc w:val="left"/>
      <w:pPr>
        <w:ind w:left="2712" w:hanging="1800"/>
      </w:pPr>
      <w:rPr>
        <w:rFonts w:hint="default"/>
        <w:b/>
        <w:color w:val="FF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3132" w:hanging="2160"/>
      </w:pPr>
      <w:rPr>
        <w:rFonts w:hint="default"/>
        <w:b/>
        <w:color w:val="FF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192" w:hanging="2160"/>
      </w:pPr>
      <w:rPr>
        <w:rFonts w:hint="default"/>
        <w:b/>
        <w:color w:val="FF0000"/>
        <w:sz w:val="28"/>
      </w:rPr>
    </w:lvl>
  </w:abstractNum>
  <w:abstractNum w:abstractNumId="2">
    <w:nsid w:val="639767B2"/>
    <w:multiLevelType w:val="hybridMultilevel"/>
    <w:tmpl w:val="58A8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A5"/>
    <w:rsid w:val="00060F46"/>
    <w:rsid w:val="001173A5"/>
    <w:rsid w:val="002077A3"/>
    <w:rsid w:val="00225686"/>
    <w:rsid w:val="002B595C"/>
    <w:rsid w:val="002F6108"/>
    <w:rsid w:val="0036395F"/>
    <w:rsid w:val="003D0C53"/>
    <w:rsid w:val="00477EC4"/>
    <w:rsid w:val="00563AFE"/>
    <w:rsid w:val="006879B6"/>
    <w:rsid w:val="00767648"/>
    <w:rsid w:val="00801D66"/>
    <w:rsid w:val="008263F9"/>
    <w:rsid w:val="00851FB9"/>
    <w:rsid w:val="008A35D3"/>
    <w:rsid w:val="008B58EE"/>
    <w:rsid w:val="009807B3"/>
    <w:rsid w:val="009C115B"/>
    <w:rsid w:val="00AC4F2B"/>
    <w:rsid w:val="00BC69B0"/>
    <w:rsid w:val="00C57C1A"/>
    <w:rsid w:val="00E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2B5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B0"/>
    <w:pPr>
      <w:ind w:left="720"/>
      <w:contextualSpacing/>
    </w:pPr>
  </w:style>
  <w:style w:type="table" w:styleId="a4">
    <w:name w:val="Table Grid"/>
    <w:basedOn w:val="a1"/>
    <w:uiPriority w:val="59"/>
    <w:rsid w:val="002B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2017-03-02T07:26:00Z</dcterms:created>
  <dcterms:modified xsi:type="dcterms:W3CDTF">2017-03-02T12:23:00Z</dcterms:modified>
</cp:coreProperties>
</file>