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"/>
        <w:gridCol w:w="1560"/>
        <w:gridCol w:w="1704"/>
        <w:gridCol w:w="1559"/>
        <w:gridCol w:w="1704"/>
        <w:gridCol w:w="1848"/>
        <w:gridCol w:w="1591"/>
        <w:gridCol w:w="1527"/>
        <w:gridCol w:w="1704"/>
        <w:gridCol w:w="1612"/>
      </w:tblGrid>
      <w:tr w:rsidR="000D7BCE" w:rsidTr="00855B62">
        <w:trPr>
          <w:trHeight w:val="651"/>
        </w:trPr>
        <w:tc>
          <w:tcPr>
            <w:tcW w:w="1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7BCE" w:rsidRDefault="000D7BCE" w:rsidP="000D7BCE">
            <w:pPr>
              <w:pStyle w:val="1"/>
            </w:pPr>
            <w:r>
              <w:t>Модель</w:t>
            </w:r>
          </w:p>
        </w:tc>
        <w:tc>
          <w:tcPr>
            <w:tcW w:w="48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BCE" w:rsidRPr="00855B62" w:rsidRDefault="00855B62" w:rsidP="00855B62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Лиственница</w:t>
            </w:r>
          </w:p>
        </w:tc>
        <w:tc>
          <w:tcPr>
            <w:tcW w:w="51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BCE" w:rsidRDefault="00855B62" w:rsidP="00855B62">
            <w:pPr>
              <w:pStyle w:val="2"/>
            </w:pPr>
            <w:r>
              <w:t xml:space="preserve">                                  Ясень</w:t>
            </w:r>
          </w:p>
        </w:tc>
        <w:tc>
          <w:tcPr>
            <w:tcW w:w="4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BCE" w:rsidRDefault="00855B62" w:rsidP="00855B62">
            <w:pPr>
              <w:pStyle w:val="2"/>
            </w:pPr>
            <w:r>
              <w:t xml:space="preserve">                                     Дуб</w:t>
            </w:r>
          </w:p>
        </w:tc>
      </w:tr>
      <w:tr w:rsidR="000D7BCE" w:rsidTr="00855B62">
        <w:trPr>
          <w:trHeight w:val="710"/>
        </w:trPr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7BCE" w:rsidRDefault="000D7BCE" w:rsidP="000D7BCE"/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D7BCE" w:rsidRPr="00855B62" w:rsidRDefault="009A20B7" w:rsidP="00855B62">
            <w:pPr>
              <w:pStyle w:val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L: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855B62">
              <w:rPr>
                <w:i/>
                <w:sz w:val="22"/>
                <w:szCs w:val="22"/>
              </w:rPr>
              <w:t>1.0-2.0</w:t>
            </w:r>
            <w:r>
              <w:rPr>
                <w:i/>
                <w:sz w:val="22"/>
                <w:szCs w:val="22"/>
              </w:rPr>
              <w:t>м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7BCE" w:rsidRPr="009A20B7" w:rsidRDefault="009A20B7" w:rsidP="00855B62">
            <w:pPr>
              <w:pStyle w:val="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 xml:space="preserve">L:  </w:t>
            </w:r>
            <w:r>
              <w:rPr>
                <w:i/>
                <w:sz w:val="22"/>
                <w:szCs w:val="22"/>
              </w:rPr>
              <w:t>2.0-3.0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D7BCE" w:rsidRPr="009A20B7" w:rsidRDefault="009A20B7" w:rsidP="009A20B7">
            <w:pPr>
              <w:pStyle w:val="2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 L:  3.0-4.0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D7BCE" w:rsidRDefault="009A20B7" w:rsidP="009A20B7">
            <w:pPr>
              <w:pStyle w:val="2"/>
            </w:pPr>
            <w:r>
              <w:rPr>
                <w:i/>
                <w:sz w:val="22"/>
                <w:szCs w:val="22"/>
                <w:lang w:val="en-US"/>
              </w:rPr>
              <w:t xml:space="preserve">    L:</w:t>
            </w:r>
            <w:r>
              <w:rPr>
                <w:i/>
                <w:sz w:val="22"/>
                <w:szCs w:val="22"/>
              </w:rPr>
              <w:t xml:space="preserve">  1.0-2.0м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7BCE" w:rsidRDefault="009A20B7" w:rsidP="009A20B7">
            <w:pPr>
              <w:pStyle w:val="2"/>
            </w:pPr>
            <w:r>
              <w:rPr>
                <w:i/>
                <w:sz w:val="22"/>
                <w:szCs w:val="22"/>
                <w:lang w:val="en-US"/>
              </w:rPr>
              <w:t xml:space="preserve">      L:  </w:t>
            </w:r>
            <w:r>
              <w:rPr>
                <w:i/>
                <w:sz w:val="22"/>
                <w:szCs w:val="22"/>
              </w:rPr>
              <w:t>2.0-3.0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D7BCE" w:rsidRDefault="009A20B7" w:rsidP="009A20B7">
            <w:pPr>
              <w:pStyle w:val="2"/>
            </w:pPr>
            <w:r>
              <w:rPr>
                <w:i/>
                <w:sz w:val="22"/>
                <w:szCs w:val="22"/>
                <w:lang w:val="en-US"/>
              </w:rPr>
              <w:t xml:space="preserve">    L:  3.0-4.0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D7BCE" w:rsidRDefault="009A20B7" w:rsidP="009A20B7">
            <w:pPr>
              <w:pStyle w:val="2"/>
            </w:pPr>
            <w:r>
              <w:rPr>
                <w:i/>
                <w:sz w:val="22"/>
                <w:szCs w:val="22"/>
                <w:lang w:val="en-US"/>
              </w:rPr>
              <w:t xml:space="preserve">  L:</w:t>
            </w:r>
            <w:r>
              <w:rPr>
                <w:i/>
                <w:sz w:val="22"/>
                <w:szCs w:val="22"/>
              </w:rPr>
              <w:t xml:space="preserve">  1.0-2.0м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7BCE" w:rsidRDefault="009A20B7" w:rsidP="009A20B7">
            <w:pPr>
              <w:pStyle w:val="2"/>
            </w:pPr>
            <w:r>
              <w:rPr>
                <w:i/>
                <w:sz w:val="22"/>
                <w:szCs w:val="22"/>
                <w:lang w:val="en-US"/>
              </w:rPr>
              <w:t xml:space="preserve">     L:  </w:t>
            </w:r>
            <w:r>
              <w:rPr>
                <w:i/>
                <w:sz w:val="22"/>
                <w:szCs w:val="22"/>
              </w:rPr>
              <w:t>2.0-3.0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D7BCE" w:rsidRDefault="009A20B7" w:rsidP="009A20B7">
            <w:pPr>
              <w:pStyle w:val="2"/>
            </w:pPr>
            <w:r>
              <w:rPr>
                <w:i/>
                <w:sz w:val="22"/>
                <w:szCs w:val="22"/>
                <w:lang w:val="en-US"/>
              </w:rPr>
              <w:t xml:space="preserve">    L:  3.0-4.0</w:t>
            </w:r>
          </w:p>
        </w:tc>
      </w:tr>
      <w:tr w:rsidR="00855B62" w:rsidTr="00855B62">
        <w:trPr>
          <w:trHeight w:val="706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 1СТ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10FCC" w:rsidRDefault="00910FCC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9000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10FCC" w:rsidRDefault="00910FCC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9000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10FCC" w:rsidRDefault="00910FCC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9500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10FCC" w:rsidRDefault="006415DE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  <w:r>
              <w:t>3</w:t>
            </w:r>
            <w:r w:rsidR="00910FCC">
              <w:rPr>
                <w:lang w:val="en-US"/>
              </w:rPr>
              <w:t>000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10FCC" w:rsidRDefault="006415DE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  <w:r>
              <w:t>3</w:t>
            </w:r>
            <w:r w:rsidR="00910FCC">
              <w:rPr>
                <w:lang w:val="en-US"/>
              </w:rPr>
              <w:t>000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10FCC" w:rsidRDefault="006415DE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  <w:r>
              <w:t>4</w:t>
            </w:r>
            <w:r w:rsidR="00910FCC">
              <w:rPr>
                <w:lang w:val="en-US"/>
              </w:rPr>
              <w:t>000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10FCC" w:rsidRDefault="006415DE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  <w:r>
              <w:t>4</w:t>
            </w:r>
            <w:r w:rsidR="00910FCC">
              <w:rPr>
                <w:lang w:val="en-US"/>
              </w:rPr>
              <w:t>200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10FCC" w:rsidRDefault="006415DE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  <w:r>
              <w:t>4</w:t>
            </w:r>
            <w:r w:rsidR="00910FCC">
              <w:rPr>
                <w:lang w:val="en-US"/>
              </w:rPr>
              <w:t>200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10FCC" w:rsidRDefault="006415DE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  <w:r>
              <w:t>50</w:t>
            </w:r>
            <w:r w:rsidR="00910FCC">
              <w:rPr>
                <w:lang w:val="en-US"/>
              </w:rPr>
              <w:t>00</w:t>
            </w:r>
          </w:p>
        </w:tc>
      </w:tr>
      <w:tr w:rsidR="00855B62" w:rsidTr="00855B62">
        <w:trPr>
          <w:trHeight w:val="688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 1ЦЛ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10FCC" w:rsidRDefault="00910FCC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10000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10FCC" w:rsidRDefault="00910FCC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10400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10FCC" w:rsidRDefault="00910FCC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747A99">
              <w:rPr>
                <w:lang w:val="en-US"/>
              </w:rPr>
              <w:t>109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10FCC" w:rsidRDefault="00910FCC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15600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10FCC" w:rsidRDefault="00910FCC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16800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10FCC" w:rsidRDefault="00910FCC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18800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747A99" w:rsidRDefault="00747A99" w:rsidP="00910FCC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20200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21800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23300</w:t>
            </w:r>
          </w:p>
        </w:tc>
      </w:tr>
      <w:tr w:rsidR="00855B62" w:rsidTr="00855B62">
        <w:trPr>
          <w:trHeight w:val="697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 2СТ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10000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10000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10500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747A99" w:rsidRDefault="006415DE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13</w:t>
            </w:r>
            <w:r>
              <w:t>5</w:t>
            </w:r>
            <w:r w:rsidR="00747A99">
              <w:rPr>
                <w:lang w:val="en-US"/>
              </w:rPr>
              <w:t>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747A99" w:rsidRDefault="006415DE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13</w:t>
            </w:r>
            <w:r>
              <w:t>5</w:t>
            </w:r>
            <w:r w:rsidR="00747A99">
              <w:rPr>
                <w:lang w:val="en-US"/>
              </w:rPr>
              <w:t>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14000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747A99" w:rsidRDefault="006415DE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  <w:r>
              <w:t>47</w:t>
            </w:r>
            <w:r w:rsidR="00747A99"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747A99" w:rsidRDefault="006415DE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1</w:t>
            </w:r>
            <w:r>
              <w:t>47</w:t>
            </w:r>
            <w:r w:rsidR="00747A99">
              <w:rPr>
                <w:lang w:val="en-US"/>
              </w:rPr>
              <w:t>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747A99" w:rsidRDefault="006415DE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  <w:r>
              <w:t>5</w:t>
            </w:r>
            <w:r w:rsidR="00747A99">
              <w:rPr>
                <w:lang w:val="en-US"/>
              </w:rPr>
              <w:t>200</w:t>
            </w:r>
          </w:p>
        </w:tc>
      </w:tr>
      <w:tr w:rsidR="00855B62" w:rsidTr="00855B62">
        <w:trPr>
          <w:trHeight w:val="780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 2ЦЛ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11000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11400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11900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16600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17800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19800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21200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22800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24300</w:t>
            </w:r>
          </w:p>
        </w:tc>
      </w:tr>
      <w:tr w:rsidR="00855B62" w:rsidTr="00855B62">
        <w:trPr>
          <w:trHeight w:val="696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 3СТ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11500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11500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12000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14500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14500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747A99" w:rsidRDefault="00747A99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15500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A23A6D" w:rsidRDefault="00A23A6D" w:rsidP="00747A9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15700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15700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16700</w:t>
            </w:r>
          </w:p>
        </w:tc>
      </w:tr>
      <w:tr w:rsidR="00855B62" w:rsidTr="00855B62">
        <w:trPr>
          <w:trHeight w:val="696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 3ЦЛ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12500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12900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13400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18100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19300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21300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22700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24300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25800</w:t>
            </w:r>
          </w:p>
        </w:tc>
      </w:tr>
      <w:tr w:rsidR="00855B62" w:rsidTr="00855B62">
        <w:trPr>
          <w:trHeight w:val="756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 4СТ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11000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11000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11500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14000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14000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15000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15200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15200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15700</w:t>
            </w:r>
          </w:p>
        </w:tc>
      </w:tr>
      <w:tr w:rsidR="00855B62" w:rsidTr="00855B62">
        <w:trPr>
          <w:trHeight w:val="722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4ЦЛ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12000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12400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A23A6D" w:rsidRDefault="00A23A6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12900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A035D" w:rsidRDefault="009A035D" w:rsidP="00A23A6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17600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18800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20800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22200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23800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25300</w:t>
            </w:r>
          </w:p>
        </w:tc>
      </w:tr>
      <w:tr w:rsidR="00855B62" w:rsidTr="00855B62">
        <w:trPr>
          <w:trHeight w:val="662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 5СТ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13000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13000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13500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16000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16000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17000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17200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17200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18200</w:t>
            </w:r>
          </w:p>
        </w:tc>
      </w:tr>
      <w:tr w:rsidR="00855B62" w:rsidTr="00855B62">
        <w:trPr>
          <w:trHeight w:val="699"/>
        </w:trPr>
        <w:tc>
          <w:tcPr>
            <w:tcW w:w="1250" w:type="dxa"/>
            <w:tcBorders>
              <w:left w:val="single" w:sz="18" w:space="0" w:color="auto"/>
              <w:right w:val="single" w:sz="18" w:space="0" w:color="auto"/>
            </w:tcBorders>
          </w:tcPr>
          <w:p w:rsidR="00855B62" w:rsidRDefault="00855B62" w:rsidP="00855B62">
            <w:pPr>
              <w:pStyle w:val="2"/>
            </w:pPr>
            <w:r>
              <w:t xml:space="preserve">  5ЦЛ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14000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14400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14900</w:t>
            </w:r>
          </w:p>
        </w:tc>
        <w:tc>
          <w:tcPr>
            <w:tcW w:w="1704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19600</w:t>
            </w:r>
          </w:p>
        </w:tc>
        <w:tc>
          <w:tcPr>
            <w:tcW w:w="1848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 20800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22800</w:t>
            </w:r>
          </w:p>
        </w:tc>
        <w:tc>
          <w:tcPr>
            <w:tcW w:w="1527" w:type="dxa"/>
            <w:tcBorders>
              <w:left w:val="single" w:sz="18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24200</w:t>
            </w:r>
          </w:p>
        </w:tc>
        <w:tc>
          <w:tcPr>
            <w:tcW w:w="1704" w:type="dxa"/>
            <w:tcBorders>
              <w:left w:val="single" w:sz="12" w:space="0" w:color="auto"/>
              <w:right w:val="single" w:sz="12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 25800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8" w:space="0" w:color="auto"/>
            </w:tcBorders>
          </w:tcPr>
          <w:p w:rsidR="00855B62" w:rsidRPr="009A035D" w:rsidRDefault="009A035D" w:rsidP="009A035D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 xml:space="preserve">    27300</w:t>
            </w:r>
          </w:p>
        </w:tc>
      </w:tr>
      <w:tr w:rsidR="00855B62" w:rsidTr="00855B62">
        <w:trPr>
          <w:trHeight w:val="1572"/>
        </w:trPr>
        <w:tc>
          <w:tcPr>
            <w:tcW w:w="16059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5B62" w:rsidRDefault="009A035D" w:rsidP="000D7BCE">
            <w:r>
              <w:t>Внимание!  Цена  указанна на изделия со стандартной формой, все индивидуальные заказы</w:t>
            </w:r>
            <w:r w:rsidR="0007754A">
              <w:t xml:space="preserve"> </w:t>
            </w:r>
            <w:r>
              <w:t>- оговариваются!</w:t>
            </w:r>
          </w:p>
          <w:p w:rsidR="0007754A" w:rsidRDefault="0007754A" w:rsidP="000D7BCE">
            <w:r>
              <w:t>В стоимость 1 м</w:t>
            </w:r>
            <w:proofErr w:type="gramStart"/>
            <w:r>
              <w:t>2</w:t>
            </w:r>
            <w:proofErr w:type="gramEnd"/>
            <w:r>
              <w:t xml:space="preserve"> входит шлифовка или </w:t>
            </w:r>
            <w:proofErr w:type="spellStart"/>
            <w:r>
              <w:t>брашировка</w:t>
            </w:r>
            <w:proofErr w:type="spellEnd"/>
            <w:r>
              <w:t>, нанесение одного или двух тонирующих слоев и покраска финишным бесцветным слоем.</w:t>
            </w:r>
          </w:p>
          <w:p w:rsidR="0007754A" w:rsidRDefault="0007754A" w:rsidP="000D7BCE">
            <w:r>
              <w:t>Изделие окрашивается с лицевой стороны изделия, в зависимости от выбранной модели, все остальные вопросы – оговариваются.</w:t>
            </w:r>
          </w:p>
          <w:p w:rsidR="0007754A" w:rsidRPr="009A035D" w:rsidRDefault="0007754A" w:rsidP="000D7BCE">
            <w:r>
              <w:t>Закругление углом радиусом до 5 мм -300р.</w:t>
            </w:r>
            <w:proofErr w:type="gramStart"/>
            <w:r>
              <w:t xml:space="preserve"> ,</w:t>
            </w:r>
            <w:proofErr w:type="gramEnd"/>
            <w:r>
              <w:t xml:space="preserve"> закругление более 5мм – 500р.</w:t>
            </w:r>
          </w:p>
        </w:tc>
      </w:tr>
    </w:tbl>
    <w:p w:rsidR="003D0C53" w:rsidRPr="009A20B7" w:rsidRDefault="000D7BCE">
      <w:pPr>
        <w:rPr>
          <w:i/>
        </w:rPr>
      </w:pPr>
      <w:r>
        <w:rPr>
          <w:sz w:val="28"/>
          <w:szCs w:val="28"/>
        </w:rPr>
        <w:t xml:space="preserve">             </w:t>
      </w:r>
      <w:r w:rsidR="009A20B7" w:rsidRPr="009A20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Pr="009A20B7">
        <w:rPr>
          <w:b/>
          <w:sz w:val="28"/>
          <w:szCs w:val="28"/>
        </w:rPr>
        <w:t>Прайс</w:t>
      </w:r>
      <w:proofErr w:type="spellEnd"/>
      <w:r w:rsidRPr="009A20B7">
        <w:rPr>
          <w:b/>
          <w:sz w:val="28"/>
          <w:szCs w:val="28"/>
        </w:rPr>
        <w:t xml:space="preserve"> на  Столешницы, подоконники, ступени из массива </w:t>
      </w:r>
      <w:r w:rsidR="009A20B7" w:rsidRPr="009A20B7">
        <w:rPr>
          <w:b/>
          <w:sz w:val="28"/>
          <w:szCs w:val="28"/>
        </w:rPr>
        <w:t xml:space="preserve"> </w:t>
      </w:r>
      <w:r w:rsidRPr="009A20B7">
        <w:rPr>
          <w:b/>
          <w:sz w:val="28"/>
          <w:szCs w:val="28"/>
        </w:rPr>
        <w:t xml:space="preserve"> </w:t>
      </w:r>
      <w:r w:rsidRPr="009A20B7">
        <w:rPr>
          <w:b/>
          <w:i/>
          <w:sz w:val="28"/>
          <w:szCs w:val="28"/>
        </w:rPr>
        <w:t>Лиственницы, Ясеня и Дуба</w:t>
      </w:r>
      <w:r>
        <w:rPr>
          <w:sz w:val="28"/>
          <w:szCs w:val="28"/>
        </w:rPr>
        <w:t xml:space="preserve">                                           </w:t>
      </w:r>
      <w:r w:rsidR="006415DE">
        <w:rPr>
          <w:i/>
        </w:rPr>
        <w:t>12.07.2019</w:t>
      </w:r>
    </w:p>
    <w:sectPr w:rsidR="003D0C53" w:rsidRPr="009A20B7" w:rsidSect="000D7BCE"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BCE"/>
    <w:rsid w:val="00060F46"/>
    <w:rsid w:val="0007754A"/>
    <w:rsid w:val="000D7BCE"/>
    <w:rsid w:val="00101DCB"/>
    <w:rsid w:val="003D0C53"/>
    <w:rsid w:val="006415DE"/>
    <w:rsid w:val="00747A99"/>
    <w:rsid w:val="007E1F36"/>
    <w:rsid w:val="00855B62"/>
    <w:rsid w:val="00910FCC"/>
    <w:rsid w:val="009A035D"/>
    <w:rsid w:val="009A20B7"/>
    <w:rsid w:val="00A23A6D"/>
    <w:rsid w:val="00A45926"/>
    <w:rsid w:val="00CE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1">
    <w:name w:val="heading 1"/>
    <w:basedOn w:val="a"/>
    <w:next w:val="a"/>
    <w:link w:val="10"/>
    <w:uiPriority w:val="9"/>
    <w:qFormat/>
    <w:rsid w:val="000D7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7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2018-04-19T11:13:00Z</dcterms:created>
  <dcterms:modified xsi:type="dcterms:W3CDTF">2019-07-13T07:28:00Z</dcterms:modified>
</cp:coreProperties>
</file>